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Alkoholpolicy</w:t>
      </w:r>
    </w:p>
    <w:p>
      <w:pPr>
        <w:pStyle w:val="Heading1"/>
        <w:spacing w:before="257"/>
      </w:pPr>
      <w:r>
        <w:rPr>
          <w:spacing w:val="-2"/>
        </w:rPr>
        <w:t>Bakgrund</w:t>
      </w:r>
    </w:p>
    <w:p>
      <w:pPr>
        <w:pStyle w:val="BodyText"/>
        <w:spacing w:line="276" w:lineRule="auto" w:before="45"/>
        <w:ind w:left="2004" w:right="949"/>
      </w:pPr>
      <w:r>
        <w:rPr/>
        <w:t>Mellansvenska</w:t>
      </w:r>
      <w:r>
        <w:rPr>
          <w:spacing w:val="-8"/>
        </w:rPr>
        <w:t> </w:t>
      </w:r>
      <w:r>
        <w:rPr/>
        <w:t>fågelhundsklubben</w:t>
      </w:r>
      <w:r>
        <w:rPr>
          <w:spacing w:val="-6"/>
        </w:rPr>
        <w:t> </w:t>
      </w:r>
      <w:r>
        <w:rPr/>
        <w:t>är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ideell</w:t>
      </w:r>
      <w:r>
        <w:rPr>
          <w:spacing w:val="-10"/>
        </w:rPr>
        <w:t> </w:t>
      </w:r>
      <w:r>
        <w:rPr/>
        <w:t>förening som bedriver olika aktiviteter för sina medlemmar.</w:t>
      </w:r>
    </w:p>
    <w:p>
      <w:pPr>
        <w:pStyle w:val="Heading1"/>
      </w:pPr>
      <w:r>
        <w:rPr>
          <w:spacing w:val="-2"/>
        </w:rPr>
        <w:t>Handlingsplan</w:t>
      </w:r>
    </w:p>
    <w:p>
      <w:pPr>
        <w:pStyle w:val="BodyText"/>
        <w:spacing w:line="276" w:lineRule="auto" w:before="43"/>
        <w:ind w:left="2004" w:right="949"/>
      </w:pPr>
      <w:r>
        <w:rPr/>
        <w:t>När</w:t>
      </w:r>
      <w:r>
        <w:rPr>
          <w:spacing w:val="-9"/>
        </w:rPr>
        <w:t> </w:t>
      </w:r>
      <w:r>
        <w:rPr/>
        <w:t>Mellansvenska</w:t>
      </w:r>
      <w:r>
        <w:rPr>
          <w:spacing w:val="-9"/>
        </w:rPr>
        <w:t> </w:t>
      </w:r>
      <w:r>
        <w:rPr/>
        <w:t>fågelhundsklubben</w:t>
      </w:r>
      <w:r>
        <w:rPr>
          <w:spacing w:val="-6"/>
        </w:rPr>
        <w:t> </w:t>
      </w:r>
      <w:r>
        <w:rPr/>
        <w:t>har</w:t>
      </w:r>
      <w:r>
        <w:rPr>
          <w:spacing w:val="-10"/>
        </w:rPr>
        <w:t> </w:t>
      </w:r>
      <w:r>
        <w:rPr/>
        <w:t>styrelsemöte eller andra sammankomster skall klubben inte stå för någon alkoholhaltig dryck.</w:t>
      </w:r>
    </w:p>
    <w:p>
      <w:pPr>
        <w:pStyle w:val="BodyText"/>
        <w:spacing w:line="276" w:lineRule="auto" w:before="199"/>
        <w:ind w:left="2004" w:right="949"/>
      </w:pPr>
      <w:r>
        <w:rPr/>
        <w:t>Mellansvenska fågelhundsklubben kan bjuda domare eller</w:t>
      </w:r>
      <w:r>
        <w:rPr>
          <w:spacing w:val="-6"/>
        </w:rPr>
        <w:t> </w:t>
      </w:r>
      <w:r>
        <w:rPr/>
        <w:t>funktionärer</w:t>
      </w:r>
      <w:r>
        <w:rPr>
          <w:spacing w:val="-6"/>
        </w:rPr>
        <w:t> </w:t>
      </w:r>
      <w:r>
        <w:rPr/>
        <w:t>på</w:t>
      </w:r>
      <w:r>
        <w:rPr>
          <w:spacing w:val="-4"/>
        </w:rPr>
        <w:t> </w:t>
      </w:r>
      <w:r>
        <w:rPr/>
        <w:t>ett</w:t>
      </w:r>
      <w:r>
        <w:rPr>
          <w:spacing w:val="-7"/>
        </w:rPr>
        <w:t> </w:t>
      </w:r>
      <w:r>
        <w:rPr/>
        <w:t>glas</w:t>
      </w:r>
      <w:r>
        <w:rPr>
          <w:spacing w:val="-4"/>
        </w:rPr>
        <w:t> </w:t>
      </w:r>
      <w:r>
        <w:rPr/>
        <w:t>vin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öl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samband</w:t>
      </w:r>
      <w:r>
        <w:rPr>
          <w:spacing w:val="-3"/>
        </w:rPr>
        <w:t> </w:t>
      </w:r>
      <w:r>
        <w:rPr/>
        <w:t>med </w:t>
      </w:r>
      <w:r>
        <w:rPr>
          <w:spacing w:val="-2"/>
        </w:rPr>
        <w:t>middag.</w:t>
      </w:r>
    </w:p>
    <w:p>
      <w:pPr>
        <w:pStyle w:val="BodyText"/>
        <w:spacing w:line="276" w:lineRule="auto" w:before="202"/>
        <w:ind w:left="2004" w:right="1060"/>
        <w:jc w:val="both"/>
      </w:pPr>
      <w:r>
        <w:rPr/>
        <w:t>Mellansvenska</w:t>
      </w:r>
      <w:r>
        <w:rPr>
          <w:spacing w:val="-5"/>
        </w:rPr>
        <w:t> </w:t>
      </w:r>
      <w:r>
        <w:rPr/>
        <w:t>fågelhundsklubbens</w:t>
      </w:r>
      <w:r>
        <w:rPr>
          <w:spacing w:val="-5"/>
        </w:rPr>
        <w:t> </w:t>
      </w:r>
      <w:r>
        <w:rPr/>
        <w:t>styrelsemedlemmar har</w:t>
      </w:r>
      <w:r>
        <w:rPr>
          <w:spacing w:val="-3"/>
        </w:rPr>
        <w:t> </w:t>
      </w:r>
      <w:r>
        <w:rPr/>
        <w:t>ett</w:t>
      </w:r>
      <w:r>
        <w:rPr>
          <w:spacing w:val="-5"/>
        </w:rPr>
        <w:t> </w:t>
      </w:r>
      <w:r>
        <w:rPr/>
        <w:t>gemensamt</w:t>
      </w:r>
      <w:r>
        <w:rPr>
          <w:spacing w:val="-5"/>
        </w:rPr>
        <w:t> </w:t>
      </w:r>
      <w:r>
        <w:rPr/>
        <w:t>ansvar</w:t>
      </w:r>
      <w:r>
        <w:rPr>
          <w:spacing w:val="-3"/>
        </w:rPr>
        <w:t> </w:t>
      </w:r>
      <w:r>
        <w:rPr/>
        <w:t>över</w:t>
      </w:r>
      <w:r>
        <w:rPr>
          <w:spacing w:val="-6"/>
        </w:rPr>
        <w:t> </w:t>
      </w:r>
      <w:r>
        <w:rPr/>
        <w:t>att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till</w:t>
      </w:r>
      <w:r>
        <w:rPr>
          <w:spacing w:val="-6"/>
        </w:rPr>
        <w:t> </w:t>
      </w:r>
      <w:r>
        <w:rPr/>
        <w:t>att</w:t>
      </w:r>
      <w:r>
        <w:rPr>
          <w:spacing w:val="-3"/>
        </w:rPr>
        <w:t> </w:t>
      </w:r>
      <w:r>
        <w:rPr/>
        <w:t>drogpolicyn blir känd och följs.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76" w:lineRule="auto"/>
        <w:ind w:left="2004" w:right="4042"/>
      </w:pPr>
      <w:r>
        <w:rPr/>
        <w:t>Lisbeth Bodén Ordförande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MFK</w:t>
      </w:r>
    </w:p>
    <w:sectPr>
      <w:headerReference w:type="default" r:id="rId5"/>
      <w:type w:val="continuous"/>
      <w:pgSz w:w="11910" w:h="16840"/>
      <w:pgMar w:header="292" w:footer="0" w:top="2000" w:bottom="280" w:left="1680" w:right="16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60704">
          <wp:simplePos x="0" y="0"/>
          <wp:positionH relativeFrom="page">
            <wp:posOffset>6492240</wp:posOffset>
          </wp:positionH>
          <wp:positionV relativeFrom="page">
            <wp:posOffset>185419</wp:posOffset>
          </wp:positionV>
          <wp:extent cx="594994" cy="594995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994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1766061</wp:posOffset>
              </wp:positionH>
              <wp:positionV relativeFrom="page">
                <wp:posOffset>462787</wp:posOffset>
              </wp:positionV>
              <wp:extent cx="197866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786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Mellansvenska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fågelhundsklubben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059998pt;margin-top:36.439983pt;width:155.8pt;height:13.05pt;mso-position-horizontal-relative:page;mso-position-vertical-relative:page;z-index:-1575526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Mellansvenska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fågelhundsklubben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5203054</wp:posOffset>
              </wp:positionH>
              <wp:positionV relativeFrom="page">
                <wp:posOffset>462787</wp:posOffset>
              </wp:positionV>
              <wp:extent cx="68008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800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2013-06-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689362pt;margin-top:36.439983pt;width:53.55pt;height:13.05pt;mso-position-horizontal-relative:page;mso-position-vertical-relative:page;z-index:-1575475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2013-06-</w:t>
                    </w:r>
                    <w:r>
                      <w:rPr>
                        <w:spacing w:val="-5"/>
                        <w:sz w:val="22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sv-SE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ind w:left="2004"/>
      <w:outlineLvl w:val="1"/>
    </w:pPr>
    <w:rPr>
      <w:rFonts w:ascii="Calibri" w:hAnsi="Calibri" w:eastAsia="Calibri" w:cs="Calibri"/>
      <w:b/>
      <w:bCs/>
      <w:sz w:val="24"/>
      <w:szCs w:val="24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313"/>
      <w:ind w:left="2040"/>
    </w:pPr>
    <w:rPr>
      <w:rFonts w:ascii="Calibri" w:hAnsi="Calibri" w:eastAsia="Calibri" w:cs="Calibri"/>
      <w:b/>
      <w:bCs/>
      <w:sz w:val="32"/>
      <w:szCs w:val="32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ellansvenska.net/start.htm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Bodén, Lisbeth</dc:creator>
  <dcterms:created xsi:type="dcterms:W3CDTF">2025-01-12T10:03:04Z</dcterms:created>
  <dcterms:modified xsi:type="dcterms:W3CDTF">2025-01-12T10:03:04Z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2010</vt:lpwstr>
  </property>
</Properties>
</file>